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71" w:rsidRPr="002709F0" w:rsidRDefault="00FF4D71" w:rsidP="00FF4D71">
      <w:pPr>
        <w:jc w:val="center"/>
        <w:rPr>
          <w:rFonts w:ascii="Times New Roman" w:hAnsi="Times New Roman"/>
          <w:sz w:val="28"/>
          <w:szCs w:val="28"/>
        </w:rPr>
      </w:pPr>
      <w:r w:rsidRPr="002709F0">
        <w:rPr>
          <w:rFonts w:ascii="Times New Roman" w:hAnsi="Times New Roman"/>
          <w:sz w:val="28"/>
          <w:szCs w:val="28"/>
        </w:rPr>
        <w:t xml:space="preserve">Информация о количестве обращений граждан, поступивших в Министерство по делам молодежи Кабардино-Балкарской Республики, в том числе на коррупционную тематику за </w:t>
      </w:r>
      <w:r w:rsidR="0052035E">
        <w:rPr>
          <w:rFonts w:ascii="Times New Roman" w:hAnsi="Times New Roman"/>
          <w:sz w:val="28"/>
          <w:szCs w:val="28"/>
        </w:rPr>
        <w:t>2</w:t>
      </w:r>
      <w:r w:rsidR="00674FC1">
        <w:rPr>
          <w:rFonts w:ascii="Times New Roman" w:hAnsi="Times New Roman"/>
          <w:sz w:val="28"/>
          <w:szCs w:val="28"/>
        </w:rPr>
        <w:t xml:space="preserve"> квартал </w:t>
      </w:r>
      <w:r w:rsidRPr="002709F0">
        <w:rPr>
          <w:rFonts w:ascii="Times New Roman" w:hAnsi="Times New Roman"/>
          <w:sz w:val="28"/>
          <w:szCs w:val="28"/>
        </w:rPr>
        <w:t>202</w:t>
      </w:r>
      <w:r w:rsidR="00674FC1">
        <w:rPr>
          <w:rFonts w:ascii="Times New Roman" w:hAnsi="Times New Roman"/>
          <w:sz w:val="28"/>
          <w:szCs w:val="28"/>
        </w:rPr>
        <w:t>6</w:t>
      </w:r>
      <w:r w:rsidRPr="002709F0">
        <w:rPr>
          <w:rFonts w:ascii="Times New Roman" w:hAnsi="Times New Roman"/>
          <w:sz w:val="28"/>
          <w:szCs w:val="28"/>
        </w:rPr>
        <w:t xml:space="preserve"> год</w:t>
      </w:r>
      <w:r w:rsidR="00674FC1">
        <w:rPr>
          <w:rFonts w:ascii="Times New Roman" w:hAnsi="Times New Roman"/>
          <w:sz w:val="28"/>
          <w:szCs w:val="28"/>
        </w:rPr>
        <w:t>а</w:t>
      </w:r>
    </w:p>
    <w:p w:rsidR="00FF4D71" w:rsidRPr="00D5579C" w:rsidRDefault="00FF4D71" w:rsidP="00FF4D7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FF4D71" w:rsidRPr="007D4075" w:rsidTr="00F112A5">
        <w:tc>
          <w:tcPr>
            <w:tcW w:w="704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обращений граждан, поступивших в орган государственной власти (орган местного самоуправления)</w:t>
            </w:r>
          </w:p>
        </w:tc>
        <w:tc>
          <w:tcPr>
            <w:tcW w:w="524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обращений граждан </w:t>
            </w:r>
            <w:r w:rsidRPr="001B44FE"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  <w:tc>
          <w:tcPr>
            <w:tcW w:w="453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обращений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граждан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4FE">
              <w:rPr>
                <w:rFonts w:ascii="Times New Roman" w:hAnsi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</w:tr>
      <w:tr w:rsidR="00FF4D71" w:rsidRPr="007D4075" w:rsidTr="00F112A5">
        <w:tc>
          <w:tcPr>
            <w:tcW w:w="704" w:type="dxa"/>
          </w:tcPr>
          <w:p w:rsidR="00FF4D71" w:rsidRPr="007D4075" w:rsidRDefault="00FF4D71" w:rsidP="00F11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FF4D71" w:rsidRPr="00E01708" w:rsidRDefault="0052035E" w:rsidP="009E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5246" w:type="dxa"/>
          </w:tcPr>
          <w:p w:rsidR="00FF4D71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F4EB0" w:rsidRDefault="00FF4EB0"/>
    <w:sectPr w:rsidR="00FF4EB0" w:rsidSect="002709F0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71"/>
    <w:rsid w:val="002709F0"/>
    <w:rsid w:val="0052035E"/>
    <w:rsid w:val="00674FC1"/>
    <w:rsid w:val="0068258D"/>
    <w:rsid w:val="007426FA"/>
    <w:rsid w:val="009E429B"/>
    <w:rsid w:val="00AE0DA2"/>
    <w:rsid w:val="00ED0EC5"/>
    <w:rsid w:val="00FF4D71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2025-06-24T12:40:00Z</dcterms:created>
  <dcterms:modified xsi:type="dcterms:W3CDTF">2026-07-01T08:44:00Z</dcterms:modified>
</cp:coreProperties>
</file>